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7B" w:rsidRPr="007D707B" w:rsidRDefault="007D707B" w:rsidP="007D70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Pr="007D707B">
        <w:rPr>
          <w:rFonts w:ascii="Times New Roman" w:hAnsi="Times New Roman" w:cs="Times New Roman"/>
        </w:rPr>
        <w:t>Утверждён</w:t>
      </w:r>
      <w:proofErr w:type="gramEnd"/>
      <w:r w:rsidRPr="007D707B">
        <w:rPr>
          <w:rFonts w:ascii="Times New Roman" w:hAnsi="Times New Roman" w:cs="Times New Roman"/>
        </w:rPr>
        <w:t xml:space="preserve"> приказом </w:t>
      </w:r>
      <w:r>
        <w:rPr>
          <w:rFonts w:ascii="Times New Roman" w:hAnsi="Times New Roman" w:cs="Times New Roman"/>
        </w:rPr>
        <w:t>по школе</w:t>
      </w:r>
    </w:p>
    <w:p w:rsidR="007D707B" w:rsidRPr="007D707B" w:rsidRDefault="007D707B" w:rsidP="007D70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7D707B">
        <w:rPr>
          <w:rFonts w:ascii="Times New Roman" w:hAnsi="Times New Roman" w:cs="Times New Roman"/>
        </w:rPr>
        <w:t>от 03.11.2016 г. № 196/1</w:t>
      </w:r>
    </w:p>
    <w:p w:rsidR="007D707B" w:rsidRDefault="007D707B" w:rsidP="007D707B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</w:pPr>
    </w:p>
    <w:p w:rsidR="004859A6" w:rsidRPr="003C7EA6" w:rsidRDefault="00D37785" w:rsidP="003749D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 xml:space="preserve">КОДЕКС </w:t>
      </w:r>
      <w:r w:rsidR="005E0CB3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 xml:space="preserve">ЭТИКИ И СЛУЖЕБНОГО </w:t>
      </w:r>
      <w:r w:rsidR="0033100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br/>
        <w:t>ПОВЕДЕНИЯ РАБОТНИКОВ</w:t>
      </w:r>
      <w:r w:rsidR="005E0CB3" w:rsidRPr="005E0CB3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br/>
        <w:t>муниципального бюджетного образовательного учреждения</w:t>
      </w:r>
      <w:r w:rsidR="005E0CB3" w:rsidRPr="005E0CB3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br/>
        <w:t>«Средняя общеобразовательная школа №50» города Калуги</w:t>
      </w:r>
      <w:r w:rsidR="005E0CB3" w:rsidRPr="005E0CB3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br/>
      </w:r>
    </w:p>
    <w:p w:rsidR="005E0CB3" w:rsidRPr="003C7EA6" w:rsidRDefault="005E0CB3" w:rsidP="003C7EA6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A6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D37785">
        <w:rPr>
          <w:rFonts w:ascii="Times New Roman" w:hAnsi="Times New Roman" w:cs="Times New Roman"/>
          <w:b/>
          <w:sz w:val="24"/>
          <w:szCs w:val="24"/>
        </w:rPr>
        <w:t>.</w:t>
      </w:r>
    </w:p>
    <w:p w:rsidR="005E0CB3" w:rsidRPr="007A2A96" w:rsidRDefault="005E0CB3" w:rsidP="007A2A96">
      <w:pPr>
        <w:pStyle w:val="a3"/>
        <w:numPr>
          <w:ilvl w:val="1"/>
          <w:numId w:val="2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2A96">
        <w:rPr>
          <w:rFonts w:ascii="Times New Roman" w:hAnsi="Times New Roman" w:cs="Times New Roman"/>
          <w:sz w:val="24"/>
          <w:szCs w:val="24"/>
        </w:rPr>
        <w:t>Предмет урегулирования и правовая основа.</w:t>
      </w:r>
    </w:p>
    <w:p w:rsidR="005E0CB3" w:rsidRPr="003C7EA6" w:rsidRDefault="005E0CB3" w:rsidP="007A2A96">
      <w:pPr>
        <w:pStyle w:val="a3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образовательного учреждения независимо от занимаемой ими должности.</w:t>
      </w:r>
    </w:p>
    <w:p w:rsidR="005E0CB3" w:rsidRPr="003C7EA6" w:rsidRDefault="005E0CB3" w:rsidP="007A2A96">
      <w:pPr>
        <w:pStyle w:val="a3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Гражданин, поступающий на работу в образовательное учреждение (</w:t>
      </w:r>
      <w:r w:rsidR="00AE0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 Школы</w:t>
      </w:r>
      <w:r w:rsidRPr="003C7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знакомится с положениями Кодекса и соблюдает их в процессе своей деятельности.</w:t>
      </w:r>
    </w:p>
    <w:p w:rsidR="005E0CB3" w:rsidRPr="003C7EA6" w:rsidRDefault="005E0CB3" w:rsidP="007A2A96">
      <w:pPr>
        <w:pStyle w:val="a3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Каждый </w:t>
      </w:r>
      <w:r w:rsidR="00AE0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работник Школы </w:t>
      </w:r>
      <w:r w:rsidRPr="003C7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должен принимать все необходимые меры для соблюдения положений настоящего Кодекса.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CB3" w:rsidRPr="003C7EA6" w:rsidRDefault="005E0CB3" w:rsidP="007A2A96">
      <w:pPr>
        <w:pStyle w:val="a3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работниками</w:t>
      </w:r>
      <w:r w:rsidR="00A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Кодекса является одним из критериев оценки качества их профессиональной деятельности и трудовой дисциплины.</w:t>
      </w:r>
    </w:p>
    <w:p w:rsidR="005E0CB3" w:rsidRPr="003C7EA6" w:rsidRDefault="007A2A96" w:rsidP="007A2A96">
      <w:pPr>
        <w:pStyle w:val="a3"/>
        <w:numPr>
          <w:ilvl w:val="1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CB3"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основа Кодекса:</w:t>
      </w:r>
    </w:p>
    <w:p w:rsidR="005E0CB3" w:rsidRPr="003C7EA6" w:rsidRDefault="005E0CB3" w:rsidP="007A2A96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5E0CB3" w:rsidRPr="003C7EA6" w:rsidRDefault="005E0CB3" w:rsidP="007A2A96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25.12.2008</w:t>
      </w:r>
      <w:r w:rsidR="00D3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273-ФЗ «О</w:t>
      </w:r>
      <w:r w:rsidR="00907F93"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 коррупции</w:t>
      </w:r>
      <w:r w:rsidR="00907F93"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7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93" w:rsidRPr="003C7EA6" w:rsidRDefault="00907F93" w:rsidP="007A2A96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02.04.2013 г. «О мерах по реализации отдельных положений ФЗ «О противодействии коррупции»</w:t>
      </w:r>
      <w:r w:rsidR="00D37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93" w:rsidRDefault="00907F93" w:rsidP="007A2A96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EA6">
        <w:rPr>
          <w:rFonts w:ascii="Times New Roman" w:hAnsi="Times New Roman" w:cs="Times New Roman"/>
          <w:sz w:val="24"/>
          <w:szCs w:val="24"/>
        </w:rPr>
        <w:t>Трудовой кодекс Российской Федерации.</w:t>
      </w:r>
    </w:p>
    <w:p w:rsidR="00494859" w:rsidRPr="00494859" w:rsidRDefault="00494859" w:rsidP="007A2A96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859">
        <w:rPr>
          <w:rFonts w:ascii="Times New Roman" w:hAnsi="Times New Roman" w:cs="Times New Roman"/>
          <w:shd w:val="clear" w:color="auto" w:fill="FFFFFF"/>
        </w:rPr>
        <w:t>Закон РФ от 13.04.2010 г. N 460</w:t>
      </w:r>
      <w:r w:rsidRPr="004948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94859">
        <w:rPr>
          <w:rFonts w:ascii="Times New Roman" w:hAnsi="Times New Roman" w:cs="Times New Roman"/>
        </w:rPr>
        <w:t xml:space="preserve"> </w:t>
      </w:r>
      <w:r w:rsidRPr="00494859">
        <w:rPr>
          <w:rFonts w:ascii="Times New Roman" w:hAnsi="Times New Roman" w:cs="Times New Roman"/>
          <w:shd w:val="clear" w:color="auto" w:fill="FFFFFF"/>
        </w:rPr>
        <w:t>«О национальном плане противодействия коррупции»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3749D6" w:rsidRPr="007A2A96" w:rsidRDefault="003749D6" w:rsidP="007A2A96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основан на общепризнанных нравственных принципах и нормах российского общества и государства.</w:t>
      </w:r>
    </w:p>
    <w:p w:rsidR="007A2A96" w:rsidRPr="003C7EA6" w:rsidRDefault="007A2A96" w:rsidP="007A2A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A2A96" w:rsidRPr="007A2A96" w:rsidRDefault="003749D6" w:rsidP="007A2A96">
      <w:pPr>
        <w:pStyle w:val="a3"/>
        <w:numPr>
          <w:ilvl w:val="0"/>
          <w:numId w:val="20"/>
        </w:numPr>
        <w:shd w:val="clear" w:color="auto" w:fill="FFFFFF"/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принципы и правила служебного поведения работников </w:t>
      </w:r>
    </w:p>
    <w:p w:rsidR="003749D6" w:rsidRPr="007A2A96" w:rsidRDefault="003749D6" w:rsidP="007A2A96">
      <w:pPr>
        <w:pStyle w:val="a3"/>
        <w:shd w:val="clear" w:color="auto" w:fill="FFFFFF"/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«Средняя общеобразовательная школа № 50» г. Калуги</w:t>
      </w:r>
      <w:r w:rsidR="00D3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749D6" w:rsidRPr="003C7EA6" w:rsidRDefault="003749D6" w:rsidP="003C7EA6">
      <w:pPr>
        <w:pStyle w:val="a3"/>
        <w:shd w:val="clear" w:color="auto" w:fill="FFFFFF"/>
        <w:spacing w:after="75" w:line="240" w:lineRule="auto"/>
        <w:ind w:left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D6" w:rsidRPr="003C7EA6" w:rsidRDefault="003749D6" w:rsidP="003C7EA6">
      <w:pPr>
        <w:shd w:val="clear" w:color="auto" w:fill="FFFFFF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принципы служебного поведения работников Школы представляют собой основы поведения, которыми надлежит руководствоваться при исполнении должностных обязанностей.</w:t>
      </w:r>
    </w:p>
    <w:p w:rsidR="003749D6" w:rsidRPr="003C7EA6" w:rsidRDefault="003749D6" w:rsidP="003C7EA6">
      <w:pPr>
        <w:shd w:val="clear" w:color="auto" w:fill="FFFFFF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В соответствии  со статьей 21 Трудового кодекса Российской Федерации все работники </w:t>
      </w:r>
      <w:r w:rsid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призваны:</w:t>
      </w:r>
    </w:p>
    <w:p w:rsidR="003749D6" w:rsidRPr="007A2A96" w:rsidRDefault="003749D6" w:rsidP="007A2A9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работы, соблюдать требования по охране труда и обеспечению безопасности труда;</w:t>
      </w:r>
    </w:p>
    <w:p w:rsidR="003749D6" w:rsidRPr="007A2A96" w:rsidRDefault="003749D6" w:rsidP="007A2A9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исходить из того, что признание, соблюдение и защита прав и свобод человека и гражданина – один из основных смыслов содержания деятельности работников Школы;</w:t>
      </w:r>
    </w:p>
    <w:p w:rsidR="003749D6" w:rsidRPr="007A2A96" w:rsidRDefault="003749D6" w:rsidP="007A2A9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в пределах своих полномочий, определенных трудовым договором, должностными обязанностями,  правилами внутреннего трудового распо</w:t>
      </w:r>
      <w:r w:rsid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 для работников Школы</w:t>
      </w:r>
      <w:r w:rsidRP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9D6" w:rsidRPr="007A2A96" w:rsidRDefault="003749D6" w:rsidP="007A2A9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</w:t>
      </w:r>
      <w:r w:rsidR="00A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обязанностей;</w:t>
      </w:r>
    </w:p>
    <w:p w:rsidR="003749D6" w:rsidRDefault="003749D6" w:rsidP="007A2A9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служебной, профессиональной этики и правила делового поведения;</w:t>
      </w:r>
    </w:p>
    <w:p w:rsidR="003749D6" w:rsidRPr="00D37785" w:rsidRDefault="003749D6" w:rsidP="00D3778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корректность, внимательность и доброжелательность</w:t>
      </w:r>
      <w:r w:rsidR="00AE0087" w:rsidRPr="00D3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обращении с коллегами, уча</w:t>
      </w:r>
      <w:r w:rsidRPr="00D3778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и их родителями</w:t>
      </w:r>
      <w:r w:rsidR="00AE0087" w:rsidRPr="00D3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Pr="00D37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любыми посетителями</w:t>
      </w:r>
      <w:r w:rsidR="00AE0087" w:rsidRPr="00D3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087" w:rsidRPr="00D3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«Средняя общеобразовательная школа № 50» г. Калуги</w:t>
      </w:r>
      <w:r w:rsidRPr="00D37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9D6" w:rsidRPr="007A2A96" w:rsidRDefault="003749D6" w:rsidP="007A2A9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терпимость и уважение к обычаям и традициям семей из различных этнических, социальных групп, учитывать их культурные и иные особенности;</w:t>
      </w:r>
    </w:p>
    <w:p w:rsidR="003749D6" w:rsidRPr="007A2A96" w:rsidRDefault="003749D6" w:rsidP="007A2A9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работником Школы должностных обязанностей, а также избегать конфликтных ситуаций, способных нанести ущерб его репутации и/или авторитету</w:t>
      </w:r>
      <w:r w:rsidR="00D3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785" w:rsidRPr="00D3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«Средняя общеобразовательная школа № 50» г. Калуги</w:t>
      </w:r>
      <w:r w:rsidRPr="00D37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749D6" w:rsidRPr="007A2A96" w:rsidRDefault="003749D6" w:rsidP="007A2A9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публичных высказываний, суждений и оценок в отношении деятельности администрации </w:t>
      </w:r>
      <w:r w:rsidR="00D37785" w:rsidRPr="00D3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«Средняя общеобразовательная школа № 50» г. Калуги</w:t>
      </w:r>
      <w:r w:rsidR="00D37785" w:rsidRP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коллег, т.к. это не входит в должностные обязанности работника Школы;</w:t>
      </w:r>
    </w:p>
    <w:p w:rsidR="003749D6" w:rsidRPr="007A2A96" w:rsidRDefault="003749D6" w:rsidP="007A2A9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правила публичных выступлений и предоставления служебной информации.</w:t>
      </w:r>
    </w:p>
    <w:p w:rsidR="003749D6" w:rsidRPr="003C7EA6" w:rsidRDefault="003749D6" w:rsidP="003C7E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Работник </w:t>
      </w:r>
      <w:r w:rsidR="00A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3749D6" w:rsidRPr="003C7EA6" w:rsidRDefault="003749D6" w:rsidP="003C7E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A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 w:rsidR="00A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не должен допускать нарушение законов и иных нормативных правовых актов, исходя из экономической целесообразности, либо по иным мотивам.</w:t>
      </w:r>
    </w:p>
    <w:p w:rsidR="003749D6" w:rsidRPr="003C7EA6" w:rsidRDefault="00AE0087" w:rsidP="003C7E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3749D6"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Школы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749D6" w:rsidRPr="003C7EA6" w:rsidRDefault="003749D6" w:rsidP="003C7E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A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Школы при исполнении им должностных обязанностей не должен допускать личную заинтересованность, которая приводит или может привести к конфликту интересов.</w:t>
      </w:r>
    </w:p>
    <w:p w:rsidR="003749D6" w:rsidRPr="003C7EA6" w:rsidRDefault="003749D6" w:rsidP="003C7E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A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Школы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3749D6" w:rsidRPr="003C7EA6" w:rsidRDefault="00AE0087" w:rsidP="003C7E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3749D6"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Школы, наделенный организационно-распорядительными полномочиями по отношению к другим работникам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3749D6"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3749D6" w:rsidRPr="003C7EA6" w:rsidRDefault="003749D6" w:rsidP="003C7E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Работник Школы, наделенный организационно-распорядительными полномочиями по отношению к другим работникам</w:t>
      </w:r>
      <w:r w:rsidR="00A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призван:</w:t>
      </w:r>
    </w:p>
    <w:p w:rsidR="003749D6" w:rsidRPr="00AE0087" w:rsidRDefault="003749D6" w:rsidP="00AE008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предотвращению и урегулированию конфликта интересов;</w:t>
      </w:r>
    </w:p>
    <w:p w:rsidR="003749D6" w:rsidRPr="00AE0087" w:rsidRDefault="003749D6" w:rsidP="00AE008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предупреждению коррупции.</w:t>
      </w:r>
    </w:p>
    <w:p w:rsidR="003749D6" w:rsidRDefault="003749D6" w:rsidP="007D707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</w:t>
      </w:r>
      <w:r w:rsidR="00A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Школы, наделенный 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организационно-распорядительными полномочиями по отношению к другим работникам</w:t>
      </w:r>
      <w:r w:rsidR="00A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D707B" w:rsidRPr="007D707B" w:rsidRDefault="007D707B" w:rsidP="007D707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87" w:rsidRDefault="003749D6" w:rsidP="00AE0087">
      <w:pPr>
        <w:pStyle w:val="a3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Этические правила служебного поведения в </w:t>
      </w:r>
      <w:r w:rsidR="00AE0087" w:rsidRPr="007A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«Средняя общеобразовательная школа № 50» г. Калуги</w:t>
      </w:r>
      <w:r w:rsidR="00D3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0087" w:rsidRDefault="00AE0087" w:rsidP="00AE0087">
      <w:pPr>
        <w:pStyle w:val="a3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9D6" w:rsidRPr="003C7EA6" w:rsidRDefault="003749D6" w:rsidP="00AE0087">
      <w:pPr>
        <w:pStyle w:val="a3"/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служебном поведении работнику Школы необходимо исходить из конституционных положений о том, что человек, его права и свободы являются высшей ценностью</w:t>
      </w:r>
      <w:r w:rsid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достоинства.</w:t>
      </w:r>
    </w:p>
    <w:p w:rsidR="003749D6" w:rsidRPr="003C7EA6" w:rsidRDefault="003749D6" w:rsidP="003C7E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служебном поведении работник Школы воздерживается </w:t>
      </w:r>
      <w:proofErr w:type="gramStart"/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49D6" w:rsidRPr="003C7EA6" w:rsidRDefault="003749D6" w:rsidP="003C7EA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749D6" w:rsidRPr="003C7EA6" w:rsidRDefault="003749D6" w:rsidP="003C7EA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749D6" w:rsidRPr="003C7EA6" w:rsidRDefault="003749D6" w:rsidP="003C7EA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деловому общению или провоцирующих противоправное поведение;</w:t>
      </w:r>
    </w:p>
    <w:p w:rsidR="003749D6" w:rsidRPr="003C7EA6" w:rsidRDefault="003749D6" w:rsidP="003C7EA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вопросов, связанных с освоением образовательных программ учащимися с другими родителями</w:t>
      </w:r>
      <w:r w:rsid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сравнивания достижений учащихся с достижениями других учащихся и давать некорректные оценки освоения учащимися учебных программ в присутствии других родителей</w:t>
      </w:r>
      <w:r w:rsid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9D6" w:rsidRPr="003C7EA6" w:rsidRDefault="003749D6" w:rsidP="003C7EA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курения в </w:t>
      </w:r>
      <w:r w:rsidR="00D37785" w:rsidRPr="00D3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«Средняя общеобразовательная школа № 50» г. Калуги</w:t>
      </w:r>
      <w:r w:rsidR="00D37785"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прилегающей к ней терр</w:t>
      </w:r>
      <w:r w:rsid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итории, а также в присутствии уча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их родителей</w:t>
      </w:r>
      <w:r w:rsidR="00D3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9D6" w:rsidRPr="003C7EA6" w:rsidRDefault="003749D6" w:rsidP="003C7EA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пищи в учебных аудиториях во время проведения учебных занятий и школьных перемен;</w:t>
      </w:r>
    </w:p>
    <w:p w:rsidR="003749D6" w:rsidRPr="003C7EA6" w:rsidRDefault="003749D6" w:rsidP="003C7EA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разговоров по телефону во время учебных занятий.</w:t>
      </w:r>
    </w:p>
    <w:p w:rsidR="003C7EA6" w:rsidRDefault="003749D6" w:rsidP="003C7E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Работники Школы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749D6" w:rsidRPr="003C7EA6" w:rsidRDefault="007A2A96" w:rsidP="003C7E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Ш</w:t>
      </w:r>
      <w:r w:rsidR="003749D6"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должны быть вежливыми, доброжелательными, корректными, внимательными и проявлять терп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имость в общении с коллегами, уча</w:t>
      </w:r>
      <w:r w:rsidR="003749D6"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и их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="003749D6"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любимыми посетителями</w:t>
      </w:r>
      <w:r w:rsidR="00D37785" w:rsidRPr="00D3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МБОУ «Средняя общеобразовательная школа № 50» г. Калуги</w:t>
      </w:r>
      <w:r w:rsidR="003749D6"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9D6" w:rsidRPr="003C7EA6" w:rsidRDefault="003749D6" w:rsidP="003C7E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Внешний вид работника Школы при исполнении им должностных обязанностей в зависимости от условий работы и формата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749D6" w:rsidRPr="003C7EA6" w:rsidRDefault="003749D6" w:rsidP="003C7EA6">
      <w:pPr>
        <w:shd w:val="clear" w:color="auto" w:fill="FFFFFF"/>
        <w:spacing w:after="0" w:line="240" w:lineRule="auto"/>
        <w:ind w:left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A6" w:rsidRDefault="003749D6" w:rsidP="007D707B">
      <w:pPr>
        <w:shd w:val="clear" w:color="auto" w:fill="FFFFFF"/>
        <w:spacing w:after="0" w:line="240" w:lineRule="auto"/>
        <w:ind w:left="35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за нарушение положений Кодекс</w:t>
      </w:r>
      <w:r w:rsidR="00D3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</w:p>
    <w:p w:rsidR="003749D6" w:rsidRPr="003C7EA6" w:rsidRDefault="003749D6" w:rsidP="003C7EA6">
      <w:pPr>
        <w:shd w:val="clear" w:color="auto" w:fill="FFFFFF"/>
        <w:spacing w:after="0" w:line="240" w:lineRule="auto"/>
        <w:ind w:left="3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Нарушение работником Школы положений Кодекса подлежит моральному осуждению на педагогическом совете и наложению дисциплинарного взыскания.</w:t>
      </w:r>
    </w:p>
    <w:p w:rsidR="003749D6" w:rsidRPr="00DE39F5" w:rsidRDefault="003749D6" w:rsidP="007D707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7A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работниками Школы положений Кодекса учитывается при проведении аттестации, для поощрения за успехи в работе, инновационную деятельность в</w:t>
      </w:r>
      <w:r w:rsidR="00D37785" w:rsidRPr="00D3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МБОУ «Средняя общеобразовательная школа № 50» г. Калуги</w:t>
      </w:r>
      <w:r w:rsidRPr="003C7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наложении дисциплинарных взысканий.</w:t>
      </w:r>
      <w:bookmarkStart w:id="0" w:name="_GoBack"/>
      <w:bookmarkEnd w:id="0"/>
    </w:p>
    <w:sectPr w:rsidR="003749D6" w:rsidRPr="00DE39F5" w:rsidSect="0048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3DF"/>
    <w:multiLevelType w:val="hybridMultilevel"/>
    <w:tmpl w:val="12C6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7C3D"/>
    <w:multiLevelType w:val="hybridMultilevel"/>
    <w:tmpl w:val="08A4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20625"/>
    <w:multiLevelType w:val="multilevel"/>
    <w:tmpl w:val="4782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635" w:hanging="555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B57BF"/>
    <w:multiLevelType w:val="multilevel"/>
    <w:tmpl w:val="EFA653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F7E684A"/>
    <w:multiLevelType w:val="multilevel"/>
    <w:tmpl w:val="4902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A2D6C"/>
    <w:multiLevelType w:val="hybridMultilevel"/>
    <w:tmpl w:val="833A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43F6"/>
    <w:multiLevelType w:val="hybridMultilevel"/>
    <w:tmpl w:val="E836E8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B0691A"/>
    <w:multiLevelType w:val="multilevel"/>
    <w:tmpl w:val="3C226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20" w:hanging="1800"/>
      </w:pPr>
      <w:rPr>
        <w:rFonts w:hint="default"/>
      </w:rPr>
    </w:lvl>
  </w:abstractNum>
  <w:abstractNum w:abstractNumId="8">
    <w:nsid w:val="302A0630"/>
    <w:multiLevelType w:val="hybridMultilevel"/>
    <w:tmpl w:val="205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B58A5"/>
    <w:multiLevelType w:val="multilevel"/>
    <w:tmpl w:val="E1EA4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3F20634F"/>
    <w:multiLevelType w:val="hybridMultilevel"/>
    <w:tmpl w:val="0D3643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9D3514"/>
    <w:multiLevelType w:val="hybridMultilevel"/>
    <w:tmpl w:val="EC5C0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446324"/>
    <w:multiLevelType w:val="multilevel"/>
    <w:tmpl w:val="5372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E3B10"/>
    <w:multiLevelType w:val="hybridMultilevel"/>
    <w:tmpl w:val="309A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E2583"/>
    <w:multiLevelType w:val="hybridMultilevel"/>
    <w:tmpl w:val="B18CF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46327B"/>
    <w:multiLevelType w:val="hybridMultilevel"/>
    <w:tmpl w:val="CE16B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307614"/>
    <w:multiLevelType w:val="multilevel"/>
    <w:tmpl w:val="4F3CFF8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color w:val="414141"/>
        <w:sz w:val="17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ascii="Tahoma" w:eastAsia="Times New Roman" w:hAnsi="Tahoma" w:cs="Tahoma" w:hint="default"/>
        <w:color w:val="414141"/>
        <w:sz w:val="17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ahoma" w:eastAsia="Times New Roman" w:hAnsi="Tahoma" w:cs="Tahoma" w:hint="default"/>
        <w:color w:val="414141"/>
        <w:sz w:val="17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ahoma" w:eastAsia="Times New Roman" w:hAnsi="Tahoma" w:cs="Tahoma" w:hint="default"/>
        <w:color w:val="414141"/>
        <w:sz w:val="17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ahoma" w:eastAsia="Times New Roman" w:hAnsi="Tahoma" w:cs="Tahoma" w:hint="default"/>
        <w:color w:val="414141"/>
        <w:sz w:val="17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ahoma" w:eastAsia="Times New Roman" w:hAnsi="Tahoma" w:cs="Tahoma" w:hint="default"/>
        <w:color w:val="414141"/>
        <w:sz w:val="17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ahoma" w:eastAsia="Times New Roman" w:hAnsi="Tahoma" w:cs="Tahoma" w:hint="default"/>
        <w:color w:val="414141"/>
        <w:sz w:val="17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ahoma" w:eastAsia="Times New Roman" w:hAnsi="Tahoma" w:cs="Tahoma" w:hint="default"/>
        <w:color w:val="414141"/>
        <w:sz w:val="17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ahoma" w:eastAsia="Times New Roman" w:hAnsi="Tahoma" w:cs="Tahoma" w:hint="default"/>
        <w:color w:val="414141"/>
        <w:sz w:val="17"/>
      </w:rPr>
    </w:lvl>
  </w:abstractNum>
  <w:abstractNum w:abstractNumId="17">
    <w:nsid w:val="5197608A"/>
    <w:multiLevelType w:val="multilevel"/>
    <w:tmpl w:val="CDEEA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6FE0923"/>
    <w:multiLevelType w:val="multilevel"/>
    <w:tmpl w:val="84681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A54F54"/>
    <w:multiLevelType w:val="hybridMultilevel"/>
    <w:tmpl w:val="30AA30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34D44BD"/>
    <w:multiLevelType w:val="hybridMultilevel"/>
    <w:tmpl w:val="78F6D0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AB3E8A"/>
    <w:multiLevelType w:val="hybridMultilevel"/>
    <w:tmpl w:val="ED1A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92040"/>
    <w:multiLevelType w:val="hybridMultilevel"/>
    <w:tmpl w:val="FC70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A3F0F"/>
    <w:multiLevelType w:val="hybridMultilevel"/>
    <w:tmpl w:val="CB68F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6B7314"/>
    <w:multiLevelType w:val="hybridMultilevel"/>
    <w:tmpl w:val="1AC8B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15"/>
  </w:num>
  <w:num w:numId="7">
    <w:abstractNumId w:val="0"/>
  </w:num>
  <w:num w:numId="8">
    <w:abstractNumId w:val="6"/>
  </w:num>
  <w:num w:numId="9">
    <w:abstractNumId w:val="10"/>
  </w:num>
  <w:num w:numId="10">
    <w:abstractNumId w:val="16"/>
  </w:num>
  <w:num w:numId="11">
    <w:abstractNumId w:val="17"/>
  </w:num>
  <w:num w:numId="12">
    <w:abstractNumId w:val="8"/>
  </w:num>
  <w:num w:numId="13">
    <w:abstractNumId w:val="21"/>
  </w:num>
  <w:num w:numId="14">
    <w:abstractNumId w:val="18"/>
  </w:num>
  <w:num w:numId="15">
    <w:abstractNumId w:val="1"/>
  </w:num>
  <w:num w:numId="16">
    <w:abstractNumId w:val="5"/>
  </w:num>
  <w:num w:numId="17">
    <w:abstractNumId w:val="19"/>
  </w:num>
  <w:num w:numId="18">
    <w:abstractNumId w:val="22"/>
  </w:num>
  <w:num w:numId="19">
    <w:abstractNumId w:val="13"/>
  </w:num>
  <w:num w:numId="20">
    <w:abstractNumId w:val="7"/>
  </w:num>
  <w:num w:numId="21">
    <w:abstractNumId w:val="14"/>
  </w:num>
  <w:num w:numId="22">
    <w:abstractNumId w:val="11"/>
  </w:num>
  <w:num w:numId="23">
    <w:abstractNumId w:val="20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CB3"/>
    <w:rsid w:val="000262A9"/>
    <w:rsid w:val="00064646"/>
    <w:rsid w:val="000B2CD7"/>
    <w:rsid w:val="0033100A"/>
    <w:rsid w:val="003749D6"/>
    <w:rsid w:val="003C7EA6"/>
    <w:rsid w:val="004859A6"/>
    <w:rsid w:val="00494859"/>
    <w:rsid w:val="004B18E2"/>
    <w:rsid w:val="005E0CB3"/>
    <w:rsid w:val="007A2A96"/>
    <w:rsid w:val="007D29D6"/>
    <w:rsid w:val="007D707B"/>
    <w:rsid w:val="00907F93"/>
    <w:rsid w:val="009D0E28"/>
    <w:rsid w:val="00AE0087"/>
    <w:rsid w:val="00BF1C8B"/>
    <w:rsid w:val="00D37785"/>
    <w:rsid w:val="00D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09BE8-D042-4EED-94FA-2952AD7B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Учитель</cp:lastModifiedBy>
  <cp:revision>8</cp:revision>
  <cp:lastPrinted>2016-11-21T15:36:00Z</cp:lastPrinted>
  <dcterms:created xsi:type="dcterms:W3CDTF">2016-11-19T09:33:00Z</dcterms:created>
  <dcterms:modified xsi:type="dcterms:W3CDTF">2016-11-21T15:37:00Z</dcterms:modified>
</cp:coreProperties>
</file>